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8B8" w:rsidRPr="00CA48B8" w:rsidRDefault="00CA48B8" w:rsidP="00CA48B8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bookmarkStart w:id="0" w:name="_GoBack"/>
      <w:r w:rsidRPr="00CA48B8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D1D754B" wp14:editId="0E297279">
            <wp:simplePos x="0" y="0"/>
            <wp:positionH relativeFrom="page">
              <wp:posOffset>12420600</wp:posOffset>
            </wp:positionH>
            <wp:positionV relativeFrom="topMargin">
              <wp:posOffset>10248900</wp:posOffset>
            </wp:positionV>
            <wp:extent cx="469900" cy="254000"/>
            <wp:effectExtent l="0" t="0" r="635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48B8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521B8F09" wp14:editId="064B1E3F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45" name="图片 45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48B8">
        <w:rPr>
          <w:rFonts w:hint="eastAsia"/>
          <w:b/>
          <w:color w:val="00B0F0"/>
          <w:sz w:val="32"/>
          <w:szCs w:val="32"/>
        </w:rPr>
        <w:t>第五章</w:t>
      </w:r>
      <w:r w:rsidRPr="00CA48B8">
        <w:rPr>
          <w:rFonts w:hint="eastAsia"/>
          <w:b/>
          <w:color w:val="00B0F0"/>
          <w:sz w:val="32"/>
          <w:szCs w:val="32"/>
        </w:rPr>
        <w:t xml:space="preserve">  </w:t>
      </w:r>
      <w:r w:rsidRPr="00CA48B8">
        <w:rPr>
          <w:rFonts w:hint="eastAsia"/>
          <w:b/>
          <w:color w:val="00B0F0"/>
          <w:sz w:val="32"/>
          <w:szCs w:val="32"/>
        </w:rPr>
        <w:t>物态变化</w:t>
      </w:r>
    </w:p>
    <w:p w:rsidR="00CA48B8" w:rsidRPr="00CA48B8" w:rsidRDefault="00CA48B8" w:rsidP="00CA48B8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CA48B8">
        <w:rPr>
          <w:rFonts w:ascii="宋体" w:hAnsi="宋体" w:hint="eastAsia"/>
          <w:b/>
          <w:color w:val="00B0F0"/>
          <w:sz w:val="28"/>
          <w:szCs w:val="28"/>
        </w:rPr>
        <w:t>第</w:t>
      </w:r>
      <w:r w:rsidRPr="00CA48B8">
        <w:rPr>
          <w:rFonts w:ascii="宋体" w:hAnsi="宋体"/>
          <w:b/>
          <w:color w:val="00B0F0"/>
          <w:sz w:val="28"/>
          <w:szCs w:val="28"/>
        </w:rPr>
        <w:t>2</w:t>
      </w:r>
      <w:r w:rsidRPr="00CA48B8">
        <w:rPr>
          <w:rFonts w:ascii="宋体" w:hAnsi="宋体" w:hint="eastAsia"/>
          <w:b/>
          <w:color w:val="00B0F0"/>
          <w:sz w:val="28"/>
          <w:szCs w:val="28"/>
        </w:rPr>
        <w:t>节  物态变化（2）</w:t>
      </w:r>
    </w:p>
    <w:bookmarkEnd w:id="0"/>
    <w:p w:rsidR="00CA48B8" w:rsidRDefault="00CA48B8" w:rsidP="00CA48B8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CA48B8" w:rsidRDefault="00CA48B8" w:rsidP="00CA48B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A48B8" w:rsidRDefault="00CA48B8" w:rsidP="00CA48B8">
      <w:pPr>
        <w:numPr>
          <w:ilvl w:val="0"/>
          <w:numId w:val="22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下列关于物态变化的实例中属于熔化的是</w:t>
      </w:r>
    </w:p>
    <w:p w:rsidR="00CA48B8" w:rsidRDefault="00CA48B8" w:rsidP="00CA48B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初春，河面上冰化成水</w:t>
      </w:r>
      <w:r>
        <w:rPr>
          <w:rFonts w:eastAsia="Times New Roman" w:cs="Times New Roman"/>
          <w:bCs/>
        </w:rPr>
        <w:t>       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夏末，草叶上形成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露珠</w:t>
      </w:r>
      <w:r>
        <w:rPr>
          <w:rFonts w:eastAsia="Times New Roman" w:cs="Times New Roman"/>
          <w:bCs/>
        </w:rPr>
        <w:t>”</w:t>
      </w:r>
    </w:p>
    <w:p w:rsidR="00CA48B8" w:rsidRDefault="00CA48B8" w:rsidP="00CA48B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深秋，枫叶上形成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霜</w:t>
      </w:r>
      <w:r>
        <w:rPr>
          <w:rFonts w:eastAsia="Times New Roman" w:cs="Times New Roman"/>
          <w:bCs/>
        </w:rPr>
        <w:t>”    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严冬，树枝上形成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雾淞</w:t>
      </w:r>
      <w:r>
        <w:rPr>
          <w:rFonts w:eastAsia="Times New Roman" w:cs="Times New Roman"/>
          <w:bCs/>
        </w:rPr>
        <w:t>”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下表所列的是各种晶体的熔点，判断下列说法，错误的是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30"/>
        <w:gridCol w:w="3330"/>
        <w:gridCol w:w="3330"/>
      </w:tblGrid>
      <w:tr w:rsidR="00CA48B8" w:rsidTr="00AD71D4">
        <w:trPr>
          <w:trHeight w:val="33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A48B8" w:rsidRDefault="00CA48B8" w:rsidP="00AD71D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固态氢</w:t>
            </w:r>
            <w:r>
              <w:rPr>
                <w:bCs/>
              </w:rPr>
              <w:object w:dxaOrig="760" w:dyaOrig="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3" o:spid="_x0000_i1025" type="#_x0000_t75" alt="eqIdf79ce6af75884662b36a1a53ea890554" style="width:38.25pt;height:14.25pt;mso-wrap-style:square;mso-position-horizontal-relative:page;mso-position-vertical-relative:page" o:ole="">
                  <v:imagedata r:id="rId12" o:title="eqIdf79ce6af75884662b36a1a53ea890554"/>
                </v:shape>
                <o:OLEObject Type="Embed" ProgID="Equation.DSMT4" ShapeID="对象 3" DrawAspect="Content" ObjectID="_1663349198" r:id="rId13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A48B8" w:rsidRDefault="00CA48B8" w:rsidP="00AD71D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固态酒精</w:t>
            </w:r>
            <w:r>
              <w:rPr>
                <w:bCs/>
              </w:rPr>
              <w:object w:dxaOrig="675" w:dyaOrig="270">
                <v:shape id="对象 4" o:spid="_x0000_i1026" type="#_x0000_t75" alt="eqIdae0a2c0f07a84efbb0282b0bcce1946b" style="width:33.75pt;height:13.5pt;mso-wrap-style:square;mso-position-horizontal-relative:page;mso-position-vertical-relative:page" o:ole="">
                  <v:imagedata r:id="rId14" o:title="eqIdae0a2c0f07a84efbb0282b0bcce1946b"/>
                </v:shape>
                <o:OLEObject Type="Embed" ProgID="Equation.DSMT4" ShapeID="对象 4" DrawAspect="Content" ObjectID="_1663349199" r:id="rId15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A48B8" w:rsidRDefault="00CA48B8" w:rsidP="00AD71D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固态水银</w:t>
            </w:r>
            <w:r>
              <w:rPr>
                <w:bCs/>
              </w:rPr>
              <w:object w:dxaOrig="820" w:dyaOrig="280">
                <v:shape id="对象 5" o:spid="_x0000_i1027" type="#_x0000_t75" alt="eqId805111fc05984707953df5dd21c67f25" style="width:41.25pt;height:14.25pt;mso-wrap-style:square;mso-position-horizontal-relative:page;mso-position-vertical-relative:page" o:ole="">
                  <v:imagedata r:id="rId16" o:title="eqId805111fc05984707953df5dd21c67f25"/>
                </v:shape>
                <o:OLEObject Type="Embed" ProgID="Equation.DSMT4" ShapeID="对象 5" DrawAspect="Content" ObjectID="_1663349200" r:id="rId17"/>
              </w:object>
            </w:r>
          </w:p>
        </w:tc>
      </w:tr>
      <w:tr w:rsidR="00CA48B8" w:rsidTr="00AD71D4">
        <w:trPr>
          <w:trHeight w:val="33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A48B8" w:rsidRDefault="00CA48B8" w:rsidP="00AD71D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金</w:t>
            </w:r>
            <w:r>
              <w:rPr>
                <w:bCs/>
              </w:rPr>
              <w:object w:dxaOrig="720" w:dyaOrig="279">
                <v:shape id="对象 6" o:spid="_x0000_i1028" type="#_x0000_t75" alt="eqIdc687ec4f8a1b4499a55e2f7f275c4dd7" style="width:36pt;height:14.25pt;mso-wrap-style:square;mso-position-horizontal-relative:page;mso-position-vertical-relative:page" o:ole="">
                  <v:imagedata r:id="rId18" o:title="eqIdc687ec4f8a1b4499a55e2f7f275c4dd7"/>
                </v:shape>
                <o:OLEObject Type="Embed" ProgID="Equation.DSMT4" ShapeID="对象 6" DrawAspect="Content" ObjectID="_1663349201" r:id="rId19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A48B8" w:rsidRDefault="00CA48B8" w:rsidP="00AD71D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钢</w:t>
            </w:r>
            <w:r>
              <w:rPr>
                <w:bCs/>
              </w:rPr>
              <w:object w:dxaOrig="720" w:dyaOrig="280">
                <v:shape id="对象 7" o:spid="_x0000_i1029" type="#_x0000_t75" alt="eqId720735f1be1841488727f2406484a4f7" style="width:36pt;height:14.25pt;mso-wrap-style:square;mso-position-horizontal-relative:page;mso-position-vertical-relative:page" o:ole="">
                  <v:imagedata r:id="rId20" o:title="eqId720735f1be1841488727f2406484a4f7"/>
                </v:shape>
                <o:OLEObject Type="Embed" ProgID="Equation.DSMT4" ShapeID="对象 7" DrawAspect="Content" ObjectID="_1663349202" r:id="rId21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A48B8" w:rsidRDefault="00CA48B8" w:rsidP="00AD71D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钨</w:t>
            </w:r>
            <w:r>
              <w:rPr>
                <w:bCs/>
              </w:rPr>
              <w:object w:dxaOrig="657" w:dyaOrig="258">
                <v:shape id="对象 8" o:spid="_x0000_i1030" type="#_x0000_t75" alt="eqId3e3a057dca0a41a49dc338689921dfd2" style="width:33pt;height:12.75pt;mso-wrap-style:square;mso-position-horizontal-relative:page;mso-position-vertical-relative:page" o:ole="">
                  <v:imagedata r:id="rId22" o:title="eqId3e3a057dca0a41a49dc338689921dfd2"/>
                </v:shape>
                <o:OLEObject Type="Embed" ProgID="Equation.DSMT4" ShapeID="对象 8" DrawAspect="Content" ObjectID="_1663349203" r:id="rId23"/>
              </w:object>
            </w:r>
          </w:p>
        </w:tc>
      </w:tr>
    </w:tbl>
    <w:p w:rsidR="00CA48B8" w:rsidRDefault="00CA48B8" w:rsidP="00CA48B8">
      <w:pPr>
        <w:spacing w:line="360" w:lineRule="auto"/>
        <w:jc w:val="left"/>
        <w:textAlignment w:val="center"/>
        <w:rPr>
          <w:bCs/>
        </w:rPr>
      </w:pPr>
    </w:p>
    <w:p w:rsidR="00CA48B8" w:rsidRDefault="00CA48B8" w:rsidP="00CA48B8">
      <w:pPr>
        <w:spacing w:line="360" w:lineRule="auto"/>
        <w:jc w:val="left"/>
        <w:textAlignment w:val="center"/>
        <w:rPr>
          <w:bCs/>
        </w:rPr>
      </w:pP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在</w:t>
      </w:r>
      <w:r>
        <w:rPr>
          <w:bCs/>
        </w:rPr>
        <w:object w:dxaOrig="760" w:dyaOrig="280">
          <v:shape id="对象 9" o:spid="_x0000_i1031" type="#_x0000_t75" alt="eqIdfa13da15e818412396b472acd2389763" style="width:38.25pt;height:14.25pt;mso-wrap-style:square;mso-position-horizontal-relative:page;mso-position-vertical-relative:page" o:ole="">
            <v:imagedata r:id="rId24" o:title="eqIdfa13da15e818412396b472acd2389763"/>
          </v:shape>
          <o:OLEObject Type="Embed" ProgID="Equation.DSMT4" ShapeID="对象 9" DrawAspect="Content" ObjectID="_1663349204" r:id="rId25"/>
        </w:object>
      </w:r>
      <w:r>
        <w:rPr>
          <w:rFonts w:ascii="宋体" w:hAnsi="宋体"/>
          <w:bCs/>
        </w:rPr>
        <w:t>时氢是固态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灯泡的灯丝用钨制成，不容易熔化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纯金掉入钢水中不会熔化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水银温度计在</w:t>
      </w:r>
      <w:r>
        <w:rPr>
          <w:bCs/>
        </w:rPr>
        <w:object w:dxaOrig="583" w:dyaOrig="258">
          <v:shape id="对象 10" o:spid="_x0000_i1032" type="#_x0000_t75" alt="eqIdabf941734c334b28a615e1c1f9349753" style="width:29.25pt;height:12.75pt;mso-wrap-style:square;mso-position-horizontal-relative:page;mso-position-vertical-relative:page" o:ole="">
            <v:imagedata r:id="rId26" o:title="eqIdabf941734c334b28a615e1c1f9349753"/>
          </v:shape>
          <o:OLEObject Type="Embed" ProgID="Equation.DSMT4" ShapeID="对象 10" DrawAspect="Content" ObjectID="_1663349205" r:id="rId27"/>
        </w:object>
      </w:r>
      <w:r>
        <w:rPr>
          <w:rFonts w:ascii="宋体" w:hAnsi="宋体"/>
          <w:bCs/>
        </w:rPr>
        <w:t>时不能使用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以下说法正确的是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温度为</w:t>
      </w:r>
      <w:r>
        <w:rPr>
          <w:rFonts w:eastAsia="Times New Roman" w:cs="Times New Roman"/>
          <w:bCs/>
        </w:rPr>
        <w:t xml:space="preserve"> 0</w:t>
      </w:r>
      <w:r>
        <w:rPr>
          <w:rFonts w:ascii="宋体" w:hAnsi="宋体"/>
          <w:bCs/>
        </w:rPr>
        <w:t>℃时，水已不存在，全部结成冰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温度为</w:t>
      </w:r>
      <w:r>
        <w:rPr>
          <w:rFonts w:eastAsia="Times New Roman" w:cs="Times New Roman"/>
          <w:bCs/>
        </w:rPr>
        <w:t xml:space="preserve"> 0</w:t>
      </w:r>
      <w:r>
        <w:rPr>
          <w:rFonts w:ascii="宋体" w:hAnsi="宋体"/>
          <w:bCs/>
        </w:rPr>
        <w:t>℃时，冰已不存在，全部化成水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温度为</w:t>
      </w:r>
      <w:r>
        <w:rPr>
          <w:rFonts w:eastAsia="Times New Roman" w:cs="Times New Roman"/>
          <w:bCs/>
        </w:rPr>
        <w:t xml:space="preserve"> 0</w:t>
      </w:r>
      <w:r>
        <w:rPr>
          <w:rFonts w:ascii="宋体" w:hAnsi="宋体"/>
          <w:bCs/>
        </w:rPr>
        <w:t>℃时，冰和水都有可能存在，但没有水蒸气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温度为</w:t>
      </w:r>
      <w:r>
        <w:rPr>
          <w:rFonts w:eastAsia="Times New Roman" w:cs="Times New Roman"/>
          <w:bCs/>
        </w:rPr>
        <w:t xml:space="preserve"> 0</w:t>
      </w:r>
      <w:r>
        <w:rPr>
          <w:rFonts w:ascii="宋体" w:hAnsi="宋体"/>
          <w:bCs/>
        </w:rPr>
        <w:t>℃时，冰、水和水蒸气都有可能存在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在北方的冬天，汽车驾驶员常用水和酒精的混合物作为汽车冷却系统中的冷却液，这是因为这种混合液具有（　　）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较低的沸点</w:t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/>
          <w:bCs/>
        </w:rPr>
        <w:t>较低的熔点</w:t>
      </w:r>
      <w:r>
        <w:rPr>
          <w:bCs/>
        </w:rPr>
        <w:t xml:space="preserve">    C</w:t>
      </w:r>
      <w:r>
        <w:rPr>
          <w:bCs/>
        </w:rPr>
        <w:t>．</w:t>
      </w:r>
      <w:r>
        <w:rPr>
          <w:rFonts w:ascii="宋体" w:hAnsi="宋体"/>
          <w:bCs/>
        </w:rPr>
        <w:t>较大的比热</w:t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/>
          <w:bCs/>
        </w:rPr>
        <w:t>较小的密度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用铜块浇铸铜像的过程，发生的物态变化是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一个凝固过程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一个熔化过程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/>
          <w:bCs/>
        </w:rPr>
        <w:t>先熔化后凝固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先凝固后熔化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中央二台“真假实验室”探究，刚从冰箱冷冻室拿出冰棍贴紧舌头，舌头会被“冻”在冰棍上，这时舌头的水发生了某种物态变化，与其对应的图像是（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CA48B8" w:rsidRDefault="00CA48B8" w:rsidP="00CA48B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28650" cy="1076325"/>
            <wp:effectExtent l="0" t="0" r="0" b="9525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04900" cy="933450"/>
            <wp:effectExtent l="0" t="0" r="0" b="0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62025" cy="895350"/>
            <wp:effectExtent l="0" t="0" r="9525" b="0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19175" cy="876300"/>
            <wp:effectExtent l="0" t="0" r="9525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76325" cy="857250"/>
            <wp:effectExtent l="0" t="0" r="9525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</w:t>
      </w:r>
      <w:r>
        <w:rPr>
          <w:rFonts w:ascii="宋体" w:hAnsi="宋体"/>
          <w:bCs/>
        </w:rPr>
        <w:t>现代建筑出现一种新设计：在墙面装饰材料中均匀混入小颗粒状的小球，球内充入一种非晶体材料，当温度升高时，球内材料熔化吸热，当温度降低时，球内材料凝固放热，使建筑内温度基本保持不变，如图所示的四个图象中，表示球内材料的凝固图象的是（  ）</w:t>
      </w:r>
    </w:p>
    <w:p w:rsidR="00CA48B8" w:rsidRDefault="00CA48B8" w:rsidP="00CA48B8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2201995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1681221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如图是小聪做甲、乙两种物质的凝固实验所得到的温度一时间图象．判断错误的是</w:t>
      </w:r>
    </w:p>
    <w:p w:rsidR="00CA48B8" w:rsidRDefault="00CA48B8" w:rsidP="00CA48B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90675" cy="990600"/>
            <wp:effectExtent l="0" t="0" r="9525" b="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0418627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甲在第</w:t>
      </w:r>
      <w:r>
        <w:rPr>
          <w:rFonts w:eastAsia="Times New Roman" w:cs="Times New Roman"/>
          <w:bCs/>
        </w:rPr>
        <w:t>2min</w:t>
      </w:r>
      <w:r>
        <w:rPr>
          <w:rFonts w:ascii="宋体" w:hAnsi="宋体"/>
          <w:bCs/>
        </w:rPr>
        <w:t>时是液态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甲在</w:t>
      </w:r>
      <w:proofErr w:type="spellStart"/>
      <w:r>
        <w:rPr>
          <w:rFonts w:eastAsia="Times New Roman" w:cs="Times New Roman"/>
          <w:bCs/>
          <w:i/>
        </w:rPr>
        <w:t>ab</w:t>
      </w:r>
      <w:proofErr w:type="spellEnd"/>
      <w:r>
        <w:rPr>
          <w:rFonts w:ascii="宋体" w:hAnsi="宋体"/>
          <w:bCs/>
        </w:rPr>
        <w:t>段吸热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甲的凝固点是</w:t>
      </w:r>
      <w:r>
        <w:rPr>
          <w:rFonts w:eastAsia="Times New Roman" w:cs="Times New Roman"/>
          <w:bCs/>
        </w:rPr>
        <w:t>48</w:t>
      </w:r>
      <w:r>
        <w:rPr>
          <w:rFonts w:ascii="宋体" w:hAnsi="宋体"/>
          <w:bCs/>
        </w:rPr>
        <w:t>℃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乙是非晶体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装水的密闭小瓶放在大烧杯里的水中间，把烧杯放在电冰箱的冷冻室内，过一段时间取出烧杯，发现烧杯中有一大半的水结成了冰，此时小瓶中的水</w:t>
      </w:r>
    </w:p>
    <w:p w:rsidR="00CA48B8" w:rsidRDefault="00CA48B8" w:rsidP="00CA48B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04900" cy="790575"/>
            <wp:effectExtent l="0" t="0" r="0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4319413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只有表面的水结冰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都没结冰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都已结冰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有一半的水结成冰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0</w:t>
      </w:r>
      <w:r>
        <w:rPr>
          <w:bCs/>
        </w:rPr>
        <w:t>．</w:t>
      </w:r>
      <w:r>
        <w:rPr>
          <w:rFonts w:ascii="宋体" w:hAnsi="宋体"/>
          <w:bCs/>
        </w:rPr>
        <w:t>如图是一款新型水杯，在杯的夹层中封入适量的固态物质，实现了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快速降温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快速升温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的功能．使用时，将水杯上下晃动几分钟，可以将</w:t>
      </w:r>
      <w:r>
        <w:rPr>
          <w:rFonts w:eastAsia="Times New Roman" w:cs="Times New Roman"/>
          <w:bCs/>
        </w:rPr>
        <w:t xml:space="preserve">100 </w:t>
      </w:r>
      <w:r>
        <w:rPr>
          <w:rFonts w:ascii="宋体" w:hAnsi="宋体" w:hint="eastAsia"/>
          <w:bCs/>
        </w:rPr>
        <w:t>℃</w:t>
      </w:r>
      <w:r>
        <w:rPr>
          <w:rFonts w:ascii="宋体" w:hAnsi="宋体"/>
          <w:bCs/>
        </w:rPr>
        <w:t>的开水降温至</w:t>
      </w:r>
      <w:r>
        <w:rPr>
          <w:rFonts w:eastAsia="Times New Roman" w:cs="Times New Roman"/>
          <w:bCs/>
        </w:rPr>
        <w:t xml:space="preserve">55 </w:t>
      </w:r>
      <w:r>
        <w:rPr>
          <w:rFonts w:ascii="宋体" w:hAnsi="宋体" w:hint="eastAsia"/>
          <w:bCs/>
        </w:rPr>
        <w:t>℃</w:t>
      </w:r>
      <w:r>
        <w:rPr>
          <w:rFonts w:ascii="宋体" w:hAnsi="宋体"/>
          <w:bCs/>
        </w:rPr>
        <w:t>左右的温水，也可以将冷水升温至</w:t>
      </w:r>
      <w:r>
        <w:rPr>
          <w:rFonts w:eastAsia="Times New Roman" w:cs="Times New Roman"/>
          <w:bCs/>
        </w:rPr>
        <w:t xml:space="preserve">55 </w:t>
      </w:r>
      <w:r>
        <w:rPr>
          <w:rFonts w:ascii="宋体" w:hAnsi="宋体" w:hint="eastAsia"/>
          <w:bCs/>
        </w:rPr>
        <w:t>℃</w:t>
      </w:r>
      <w:r>
        <w:rPr>
          <w:rFonts w:ascii="宋体" w:hAnsi="宋体"/>
          <w:bCs/>
        </w:rPr>
        <w:t>左右的温水，这款水杯被广泛称为</w:t>
      </w:r>
      <w:r>
        <w:rPr>
          <w:rFonts w:eastAsia="Times New Roman" w:cs="Times New Roman"/>
          <w:bCs/>
        </w:rPr>
        <w:t>“55°</w:t>
      </w:r>
      <w:r>
        <w:rPr>
          <w:rFonts w:ascii="宋体" w:hAnsi="宋体"/>
          <w:bCs/>
        </w:rPr>
        <w:t>杯</w:t>
      </w:r>
      <w:r>
        <w:rPr>
          <w:rFonts w:eastAsia="Times New Roman" w:cs="Times New Roman"/>
          <w:bCs/>
        </w:rPr>
        <w:t>”</w:t>
      </w:r>
      <w:r>
        <w:rPr>
          <w:rFonts w:ascii="宋体" w:hAnsi="宋体" w:hint="eastAsia"/>
          <w:bCs/>
        </w:rPr>
        <w:t>．</w:t>
      </w:r>
      <w:r>
        <w:rPr>
          <w:rFonts w:eastAsia="Times New Roman" w:cs="Times New Roman"/>
          <w:bCs/>
        </w:rPr>
        <w:t>“55°</w:t>
      </w:r>
      <w:r>
        <w:rPr>
          <w:rFonts w:ascii="宋体" w:hAnsi="宋体"/>
          <w:bCs/>
        </w:rPr>
        <w:t>杯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的工作原理是</w:t>
      </w:r>
      <w:r>
        <w:rPr>
          <w:rFonts w:eastAsia="Times New Roman" w:cs="Times New Roman"/>
          <w:bCs/>
        </w:rPr>
        <w:t>(   )</w:t>
      </w:r>
    </w:p>
    <w:p w:rsidR="00CA48B8" w:rsidRDefault="00CA48B8" w:rsidP="00CA48B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47875" cy="1085850"/>
            <wp:effectExtent l="0" t="0" r="9525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6279075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首次使用时，必须加注热水；降温时利用物质熔化吸热；升温时利用凝固放热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首次使用时，必须加注冷水；降温时利用物质凝固放热；升温时利用熔化吸热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首次使用时，加注冷热水均可；降温时利用物质熔化吸热；升温时利用凝固放热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首次使用时，加注冷热水均可；降温时利用物质凝固放热；升温时利用熔化吸热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小明从电冰箱的冷冻室拿出一块猪肉解冻，一会儿小明发现肉上起了一些白霜，这（</w:t>
      </w:r>
      <w:r>
        <w:rPr>
          <w:rFonts w:eastAsia="Times New Roman" w:cs="Times New Roman"/>
          <w:bCs/>
        </w:rPr>
        <w:t xml:space="preserve">    </w:t>
      </w:r>
      <w:r>
        <w:rPr>
          <w:rFonts w:ascii="宋体" w:hAnsi="宋体" w:hint="eastAsia"/>
          <w:bCs/>
        </w:rPr>
        <w:t>）</w:t>
      </w:r>
    </w:p>
    <w:p w:rsidR="00CA48B8" w:rsidRDefault="00CA48B8" w:rsidP="00CA48B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A</w:t>
      </w:r>
      <w:r>
        <w:rPr>
          <w:bCs/>
        </w:rPr>
        <w:t>．</w:t>
      </w:r>
      <w:r>
        <w:rPr>
          <w:rFonts w:ascii="宋体" w:hAnsi="宋体"/>
          <w:bCs/>
        </w:rPr>
        <w:t>冰的熔解现象，吸热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冰的汽化现象，吸热</w:t>
      </w:r>
    </w:p>
    <w:p w:rsidR="00CA48B8" w:rsidRDefault="00CA48B8" w:rsidP="00CA48B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水蒸气的凝华现象，放热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水蒸气的凝固现象，放热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如图是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探究某物质熔化和凝固规律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的实验图像，下列说法正确的是</w:t>
      </w:r>
      <w:r>
        <w:rPr>
          <w:rFonts w:eastAsia="Times New Roman" w:cs="Times New Roman"/>
          <w:bCs/>
        </w:rPr>
        <w:t>:</w:t>
      </w:r>
    </w:p>
    <w:p w:rsidR="00CA48B8" w:rsidRDefault="00CA48B8" w:rsidP="00CA48B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66925" cy="1304925"/>
            <wp:effectExtent l="0" t="0" r="9525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5621549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在</w:t>
      </w:r>
      <w:r>
        <w:rPr>
          <w:rFonts w:eastAsia="Times New Roman" w:cs="Times New Roman"/>
          <w:bCs/>
          <w:i/>
        </w:rPr>
        <w:t>t</w:t>
      </w:r>
      <w:r>
        <w:rPr>
          <w:rFonts w:ascii="宋体" w:hAnsi="宋体"/>
          <w:bCs/>
        </w:rPr>
        <w:t>时</w:t>
      </w:r>
      <w:r>
        <w:rPr>
          <w:rFonts w:eastAsia="Times New Roman" w:cs="Times New Roman"/>
          <w:bCs/>
        </w:rPr>
        <w:t>=5min</w:t>
      </w:r>
      <w:r>
        <w:rPr>
          <w:rFonts w:ascii="宋体" w:hAnsi="宋体"/>
          <w:bCs/>
        </w:rPr>
        <w:t>时，该物质处于固液共存状态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在</w:t>
      </w:r>
      <w:r>
        <w:rPr>
          <w:rFonts w:eastAsia="Times New Roman" w:cs="Times New Roman"/>
          <w:bCs/>
          <w:i/>
        </w:rPr>
        <w:t>BC</w:t>
      </w:r>
      <w:r>
        <w:rPr>
          <w:rFonts w:ascii="宋体" w:hAnsi="宋体"/>
          <w:bCs/>
        </w:rPr>
        <w:t>段，该物质不吸热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该物质凝固过程持续了</w:t>
      </w:r>
      <w:r>
        <w:rPr>
          <w:rFonts w:eastAsia="Times New Roman" w:cs="Times New Roman"/>
          <w:bCs/>
        </w:rPr>
        <w:t>5min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该物质的凝固点是</w:t>
      </w:r>
      <w:r>
        <w:rPr>
          <w:rFonts w:eastAsia="Times New Roman" w:cs="Times New Roman"/>
          <w:bCs/>
        </w:rPr>
        <w:t>45</w:t>
      </w:r>
      <w:r>
        <w:rPr>
          <w:rFonts w:ascii="宋体" w:hAnsi="宋体" w:hint="eastAsia"/>
          <w:bCs/>
        </w:rPr>
        <w:t>℃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二、填空题</w:t>
      </w:r>
      <w:r>
        <w:rPr>
          <w:rFonts w:hint="eastAsia"/>
          <w:b/>
        </w:rPr>
        <w:t xml:space="preserve"> 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上物理复习课时，老师写下了一副热学对联，上联是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杯中冰水，水结冰冰温未降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；下联是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盘中水冰，冰化水水温不升</w:t>
      </w:r>
      <w:r>
        <w:rPr>
          <w:rFonts w:eastAsia="Times New Roman" w:cs="Times New Roman"/>
          <w:bCs/>
        </w:rPr>
        <w:t>”.</w:t>
      </w:r>
      <w:r>
        <w:rPr>
          <w:rFonts w:ascii="宋体" w:hAnsi="宋体"/>
          <w:bCs/>
        </w:rPr>
        <w:t>对联中包含的物态变化是</w:t>
      </w:r>
      <w:r>
        <w:rPr>
          <w:bCs/>
        </w:rPr>
        <w:t>___________</w:t>
      </w:r>
      <w:r>
        <w:rPr>
          <w:rFonts w:ascii="宋体" w:hAnsi="宋体"/>
          <w:bCs/>
        </w:rPr>
        <w:t>和</w:t>
      </w:r>
      <w:r>
        <w:rPr>
          <w:bCs/>
        </w:rPr>
        <w:t>_______</w:t>
      </w:r>
      <w:r>
        <w:rPr>
          <w:rFonts w:ascii="宋体" w:hAnsi="宋体"/>
          <w:bCs/>
        </w:rPr>
        <w:t>，所反映共性是</w:t>
      </w:r>
      <w:r>
        <w:rPr>
          <w:bCs/>
        </w:rPr>
        <w:t>______________</w:t>
      </w:r>
      <w:r>
        <w:rPr>
          <w:rFonts w:ascii="宋体" w:hAnsi="宋体" w:hint="eastAsia"/>
          <w:bCs/>
        </w:rPr>
        <w:t>．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火山爆发是近段时间人们常议论的话题，你知道吗，岩浆是多种物质成分组成的液体，在流淌过程中不断降温，就会按下列顺序先后在火山口形成一系列的矿物：橄榄石</w:t>
      </w:r>
      <w:r>
        <w:rPr>
          <w:rFonts w:eastAsia="Times New Roman" w:cs="Times New Roman"/>
          <w:bCs/>
        </w:rPr>
        <w:t>---</w:t>
      </w:r>
      <w:r>
        <w:rPr>
          <w:rFonts w:ascii="宋体" w:hAnsi="宋体"/>
          <w:bCs/>
        </w:rPr>
        <w:t>辉石</w:t>
      </w:r>
      <w:r>
        <w:rPr>
          <w:rFonts w:eastAsia="Times New Roman" w:cs="Times New Roman"/>
          <w:bCs/>
        </w:rPr>
        <w:t>---</w:t>
      </w:r>
      <w:r>
        <w:rPr>
          <w:rFonts w:ascii="宋体" w:hAnsi="宋体"/>
          <w:bCs/>
        </w:rPr>
        <w:t>角闪石</w:t>
      </w:r>
      <w:r>
        <w:rPr>
          <w:rFonts w:eastAsia="Times New Roman" w:cs="Times New Roman"/>
          <w:bCs/>
        </w:rPr>
        <w:t>----</w:t>
      </w:r>
      <w:r>
        <w:rPr>
          <w:rFonts w:ascii="宋体" w:hAnsi="宋体"/>
          <w:bCs/>
        </w:rPr>
        <w:t>黑云母</w:t>
      </w:r>
      <w:r>
        <w:rPr>
          <w:rFonts w:eastAsia="Times New Roman" w:cs="Times New Roman"/>
          <w:bCs/>
        </w:rPr>
        <w:t>----</w:t>
      </w:r>
      <w:r>
        <w:rPr>
          <w:rFonts w:ascii="宋体" w:hAnsi="宋体"/>
          <w:bCs/>
        </w:rPr>
        <w:t>正长石</w:t>
      </w:r>
      <w:r>
        <w:rPr>
          <w:rFonts w:eastAsia="Times New Roman" w:cs="Times New Roman"/>
          <w:bCs/>
        </w:rPr>
        <w:t>----</w:t>
      </w:r>
      <w:r>
        <w:rPr>
          <w:rFonts w:ascii="宋体" w:hAnsi="宋体"/>
          <w:bCs/>
        </w:rPr>
        <w:t>白云母</w:t>
      </w:r>
      <w:r>
        <w:rPr>
          <w:rFonts w:eastAsia="Times New Roman" w:cs="Times New Roman"/>
          <w:bCs/>
        </w:rPr>
        <w:t>----</w:t>
      </w:r>
      <w:r>
        <w:rPr>
          <w:rFonts w:ascii="宋体" w:hAnsi="宋体"/>
          <w:bCs/>
        </w:rPr>
        <w:t>石英；由此可以判断出这些矿物的熔点依次</w:t>
      </w:r>
      <w:r>
        <w:rPr>
          <w:bCs/>
        </w:rPr>
        <w:t>________</w:t>
      </w:r>
      <w:r>
        <w:rPr>
          <w:rFonts w:ascii="宋体" w:hAnsi="宋体"/>
          <w:bCs/>
        </w:rPr>
        <w:t>（填“升高”或“降低”）。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15</w:t>
      </w:r>
      <w:r>
        <w:rPr>
          <w:bCs/>
        </w:rPr>
        <w:t>．</w:t>
      </w:r>
      <w:r>
        <w:rPr>
          <w:rFonts w:ascii="宋体" w:hAnsi="宋体"/>
          <w:bCs/>
        </w:rPr>
        <w:t>在东北，人们冬季喜欢做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冻豆腐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．光滑细嫩的豆腐，经冷冻再解冻以后，会出现很多小孔．小孔产生的原因是因为豆腐里的水先</w:t>
      </w:r>
      <w:r>
        <w:rPr>
          <w:bCs/>
        </w:rPr>
        <w:t>___________</w:t>
      </w:r>
      <w:r>
        <w:rPr>
          <w:rFonts w:ascii="宋体" w:hAnsi="宋体"/>
          <w:bCs/>
        </w:rPr>
        <w:t>后</w:t>
      </w:r>
      <w:r>
        <w:rPr>
          <w:bCs/>
        </w:rPr>
        <w:t>__________</w:t>
      </w:r>
      <w:r>
        <w:rPr>
          <w:rFonts w:ascii="宋体" w:hAnsi="宋体"/>
          <w:bCs/>
        </w:rPr>
        <w:t>（填物态变化名称）而形成的．</w:t>
      </w:r>
    </w:p>
    <w:p w:rsidR="00CA48B8" w:rsidRDefault="00CA48B8" w:rsidP="00CA48B8">
      <w:pPr>
        <w:rPr>
          <w:b/>
        </w:rPr>
      </w:pPr>
      <w:r>
        <w:rPr>
          <w:rFonts w:hint="eastAsia"/>
          <w:b/>
        </w:rPr>
        <w:t>三、问答题</w:t>
      </w:r>
    </w:p>
    <w:p w:rsidR="00CA48B8" w:rsidRDefault="00CA48B8" w:rsidP="00CA48B8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hint="eastAsia"/>
          <w:bCs/>
        </w:rPr>
        <w:t>16</w:t>
      </w:r>
      <w:r>
        <w:rPr>
          <w:bCs/>
        </w:rPr>
        <w:t>．</w:t>
      </w:r>
      <w:r>
        <w:rPr>
          <w:rFonts w:ascii="宋体" w:hAnsi="宋体"/>
          <w:bCs/>
        </w:rPr>
        <w:t>穿上棉衣感到暖和，是利用棉衣有效地阻止了人体产生的热向外散发，棉衣自身并不发热，而法国准备生产的一种夹克，其衣料的纤维中添加了微胶囊，这种胶囊所含的物质在常温下呈液态，在温度降低时会结晶，人们穿上它，气温较高时感到凉爽，气温较低时倍感温暖，试说明这种夹克能调节温度的道理．</w:t>
      </w:r>
    </w:p>
    <w:p w:rsidR="00CA48B8" w:rsidRDefault="00CA48B8" w:rsidP="00CA48B8">
      <w:pPr>
        <w:spacing w:line="360" w:lineRule="auto"/>
        <w:rPr>
          <w:rFonts w:hint="eastAsia"/>
        </w:rPr>
      </w:pPr>
    </w:p>
    <w:p w:rsidR="00CA1B7E" w:rsidRPr="00CA48B8" w:rsidRDefault="00CA1B7E" w:rsidP="00CA48B8"/>
    <w:sectPr w:rsidR="00CA1B7E" w:rsidRPr="00CA48B8" w:rsidSect="005423FB">
      <w:headerReference w:type="default" r:id="rId4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F4" w:rsidRDefault="00146CF4" w:rsidP="005423FB">
      <w:r>
        <w:separator/>
      </w:r>
    </w:p>
  </w:endnote>
  <w:endnote w:type="continuationSeparator" w:id="0">
    <w:p w:rsidR="00146CF4" w:rsidRDefault="00146CF4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F4" w:rsidRDefault="00146CF4" w:rsidP="005423FB">
      <w:r>
        <w:separator/>
      </w:r>
    </w:p>
  </w:footnote>
  <w:footnote w:type="continuationSeparator" w:id="0">
    <w:p w:rsidR="00146CF4" w:rsidRDefault="00146CF4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C981124"/>
    <w:multiLevelType w:val="singleLevel"/>
    <w:tmpl w:val="9C98112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EC85A375"/>
    <w:multiLevelType w:val="singleLevel"/>
    <w:tmpl w:val="EC85A37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5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6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7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8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9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20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10"/>
    <w:lvlOverride w:ilvl="0">
      <w:startOverride w:val="1"/>
    </w:lvlOverride>
  </w:num>
  <w:num w:numId="7">
    <w:abstractNumId w:val="19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5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8"/>
  </w:num>
  <w:num w:numId="14">
    <w:abstractNumId w:val="14"/>
  </w:num>
  <w:num w:numId="15">
    <w:abstractNumId w:val="20"/>
  </w:num>
  <w:num w:numId="16">
    <w:abstractNumId w:val="2"/>
  </w:num>
  <w:num w:numId="17">
    <w:abstractNumId w:val="17"/>
  </w:num>
  <w:num w:numId="18">
    <w:abstractNumId w:val="3"/>
  </w:num>
  <w:num w:numId="19">
    <w:abstractNumId w:val="1"/>
  </w:num>
  <w:num w:numId="20">
    <w:abstractNumId w:val="13"/>
  </w:num>
  <w:num w:numId="21">
    <w:abstractNumId w:val="13"/>
    <w:lvlOverride w:ilvl="0">
      <w:startOverride w:val="1"/>
    </w:lvlOverride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46CF4"/>
    <w:rsid w:val="00165249"/>
    <w:rsid w:val="00266602"/>
    <w:rsid w:val="002A26D4"/>
    <w:rsid w:val="00365F4E"/>
    <w:rsid w:val="005423FB"/>
    <w:rsid w:val="005D6ABF"/>
    <w:rsid w:val="007A2148"/>
    <w:rsid w:val="00864814"/>
    <w:rsid w:val="00893B98"/>
    <w:rsid w:val="00A122C2"/>
    <w:rsid w:val="00AF676C"/>
    <w:rsid w:val="00C0447B"/>
    <w:rsid w:val="00C1558E"/>
    <w:rsid w:val="00C21BD6"/>
    <w:rsid w:val="00CA1B7E"/>
    <w:rsid w:val="00CA48B8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9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327</Words>
  <Characters>1867</Characters>
  <Application>Microsoft Office Word</Application>
  <DocSecurity>0</DocSecurity>
  <Lines>15</Lines>
  <Paragraphs>4</Paragraphs>
  <ScaleCrop>false</ScaleCrop>
  <Company>China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2020-10-04T12:40:00Z</dcterms:created>
  <dcterms:modified xsi:type="dcterms:W3CDTF">2020-10-04T12:40:00Z</dcterms:modified>
</cp:coreProperties>
</file>